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17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</w:rPr>
        <w:t>附件1.</w:t>
      </w:r>
    </w:p>
    <w:p w14:paraId="08EA530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3253" w:firstLineChars="900"/>
        <w:textAlignment w:val="auto"/>
        <w:outlineLvl w:val="0"/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  <w:t>培训流程</w:t>
      </w:r>
    </w:p>
    <w:p w14:paraId="011BB03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仿宋_GB2312" w:hAnsi="仿宋" w:eastAsia="仿宋_GB2312" w:cs="Times New Roman"/>
          <w:b/>
          <w:bCs/>
          <w:color w:val="000000"/>
          <w:kern w:val="2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6"/>
          <w:szCs w:val="36"/>
          <w:shd w:val="clear" w:color="auto" w:fill="FFFFFF"/>
          <w:lang w:val="en-US" w:eastAsia="zh-CN"/>
        </w:rPr>
        <w:t xml:space="preserve">    </w:t>
      </w:r>
    </w:p>
    <w:p w14:paraId="2FB2618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default" w:ascii="黑体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6"/>
          <w:szCs w:val="36"/>
          <w:shd w:val="clear" w:color="auto" w:fill="FFFFFF"/>
          <w:lang w:val="en-US" w:eastAsia="zh-CN"/>
        </w:rPr>
        <w:t>按下述流程开展培训学习：</w:t>
      </w:r>
    </w:p>
    <w:p w14:paraId="3B18736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</w:rPr>
        <w:t>用户登录→报名缴费→新闻继续教育→选择课程→加入购物车→个人中心→学习中课程→进入课程学习→</w:t>
      </w: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培训结业→打印学时证明</w:t>
      </w:r>
    </w:p>
    <w:p w14:paraId="175281A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</w:p>
    <w:p w14:paraId="54B6BF9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说明：</w:t>
      </w:r>
    </w:p>
    <w:p w14:paraId="3799C4F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b/>
          <w:sz w:val="36"/>
          <w:szCs w:val="36"/>
        </w:rPr>
        <w:t>完成课程学习并考试合格后，记录学时</w:t>
      </w: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；</w:t>
      </w:r>
      <w:r>
        <w:rPr>
          <w:rFonts w:hint="eastAsia" w:ascii="仿宋_GB2312" w:hAnsi="仿宋" w:eastAsia="仿宋_GB2312" w:cs="Times New Roman"/>
          <w:b/>
          <w:sz w:val="36"/>
          <w:szCs w:val="36"/>
        </w:rPr>
        <w:t>无需考试的课程可自动计入学时。</w:t>
      </w:r>
    </w:p>
    <w:p w14:paraId="70C21CB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outlineLvl w:val="0"/>
        <w:rPr>
          <w:rFonts w:hint="eastAsia" w:ascii="仿宋_GB2312" w:hAnsi="仿宋" w:eastAsia="仿宋_GB2312" w:cs="Times New Roman"/>
          <w:b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b/>
          <w:sz w:val="36"/>
          <w:szCs w:val="36"/>
        </w:rPr>
        <w:t>打印学时证明</w:t>
      </w:r>
      <w:r>
        <w:rPr>
          <w:rFonts w:hint="eastAsia" w:ascii="仿宋_GB2312" w:hAnsi="仿宋" w:eastAsia="仿宋_GB2312" w:cs="Times New Roman"/>
          <w:b/>
          <w:sz w:val="36"/>
          <w:szCs w:val="36"/>
          <w:lang w:eastAsia="zh-CN"/>
        </w:rPr>
        <w:t>流程如下：</w:t>
      </w:r>
      <w:r>
        <w:rPr>
          <w:rFonts w:hint="eastAsia" w:ascii="仿宋_GB2312" w:hAnsi="仿宋" w:eastAsia="仿宋_GB2312" w:cs="Times New Roman"/>
          <w:b/>
          <w:sz w:val="36"/>
          <w:szCs w:val="36"/>
        </w:rPr>
        <w:t>个人中心→继续教育→网络培训信息→打印学时证明。</w:t>
      </w:r>
    </w:p>
    <w:p w14:paraId="30C578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7656"/>
    <w:rsid w:val="18022D1A"/>
    <w:rsid w:val="64F0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2026-04-15T19:06:00Z</dcterms:created>
  <dc:creator>BMH</dc:creator>
  <cp:lastModifiedBy>BMH</cp:lastModifiedBy>
  <dcterms:modified xsi:type="dcterms:W3CDTF">2026-04-15T19:06:45Z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D3118BFB2B0A4EE99C2912DF07D51521_11</vt:lpwstr>
  </property>
  <property fmtid="{D5CDD505-2E9C-101B-9397-08002B2CF9AE}" pid="4" name="KSOTemplateDocerSaveRecord">
    <vt:lpwstr>eyJoZGlkIjoiZGJlMThhNjllNGMxZTk5Njc4ZGU4OGZiYjAzNmI3NDQiLCJ1c2VySWQiOiIyNTczNDkwNzgifQ==</vt:lpwstr>
  </property>
</Properties>
</file>